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31" w:rsidRPr="00E1792C" w:rsidRDefault="005071A0" w:rsidP="00E1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792C">
        <w:rPr>
          <w:rFonts w:ascii="Times New Roman" w:hAnsi="Times New Roman" w:cs="Times New Roman"/>
          <w:sz w:val="24"/>
          <w:szCs w:val="24"/>
        </w:rPr>
        <w:t xml:space="preserve">Name: </w:t>
      </w:r>
    </w:p>
    <w:p w:rsidR="00545031" w:rsidRPr="00E1792C" w:rsidRDefault="005071A0" w:rsidP="00E1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792C">
        <w:rPr>
          <w:rFonts w:ascii="Times New Roman" w:hAnsi="Times New Roman" w:cs="Times New Roman"/>
          <w:sz w:val="24"/>
          <w:szCs w:val="24"/>
        </w:rPr>
        <w:t xml:space="preserve">Title: </w:t>
      </w:r>
      <w:r w:rsidR="00545031" w:rsidRPr="00E1792C">
        <w:rPr>
          <w:rFonts w:ascii="Times New Roman" w:hAnsi="Times New Roman" w:cs="Times New Roman"/>
          <w:sz w:val="24"/>
          <w:szCs w:val="24"/>
        </w:rPr>
        <w:t>Determination of the pH Scale by the</w:t>
      </w:r>
      <w:r w:rsidRPr="00E1792C">
        <w:rPr>
          <w:rFonts w:ascii="Times New Roman" w:hAnsi="Times New Roman" w:cs="Times New Roman"/>
          <w:sz w:val="24"/>
          <w:szCs w:val="24"/>
        </w:rPr>
        <w:t xml:space="preserve"> Method of Successive Dilutions</w:t>
      </w:r>
    </w:p>
    <w:p w:rsidR="00545031" w:rsidRPr="00E1792C" w:rsidRDefault="005071A0" w:rsidP="00E1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92C">
        <w:rPr>
          <w:rFonts w:ascii="Times New Roman" w:hAnsi="Times New Roman" w:cs="Times New Roman"/>
          <w:b/>
          <w:sz w:val="24"/>
          <w:szCs w:val="24"/>
        </w:rPr>
        <w:t>Question</w:t>
      </w:r>
    </w:p>
    <w:p w:rsidR="00545031" w:rsidRPr="00E1792C" w:rsidRDefault="00545031" w:rsidP="00E1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792C">
        <w:rPr>
          <w:rFonts w:ascii="Times New Roman" w:hAnsi="Times New Roman" w:cs="Times New Roman"/>
          <w:sz w:val="24"/>
          <w:szCs w:val="24"/>
        </w:rPr>
        <w:t>Select from reagents to perform experiments</w:t>
      </w:r>
      <w:r w:rsidR="005071A0" w:rsidRPr="00E1792C">
        <w:rPr>
          <w:rFonts w:ascii="Times New Roman" w:hAnsi="Times New Roman" w:cs="Times New Roman"/>
          <w:sz w:val="24"/>
          <w:szCs w:val="24"/>
        </w:rPr>
        <w:t xml:space="preserve"> in acid/base aqueous chemistry</w:t>
      </w:r>
    </w:p>
    <w:p w:rsidR="00545031" w:rsidRPr="00E1792C" w:rsidRDefault="006F00BC" w:rsidP="00E1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92C">
        <w:rPr>
          <w:rFonts w:ascii="Times New Roman" w:hAnsi="Times New Roman" w:cs="Times New Roman"/>
          <w:b/>
          <w:sz w:val="24"/>
          <w:szCs w:val="24"/>
        </w:rPr>
        <w:t>Hy</w:t>
      </w:r>
      <w:bookmarkStart w:id="0" w:name="_GoBack"/>
      <w:bookmarkEnd w:id="0"/>
      <w:r w:rsidRPr="00E1792C">
        <w:rPr>
          <w:rFonts w:ascii="Times New Roman" w:hAnsi="Times New Roman" w:cs="Times New Roman"/>
          <w:b/>
          <w:sz w:val="24"/>
          <w:szCs w:val="24"/>
        </w:rPr>
        <w:t>pothesis</w:t>
      </w:r>
    </w:p>
    <w:p w:rsidR="00545031" w:rsidRPr="00E1792C" w:rsidRDefault="00545031" w:rsidP="00E1792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792C">
        <w:rPr>
          <w:rFonts w:ascii="Times New Roman" w:hAnsi="Times New Roman" w:cs="Times New Roman"/>
          <w:sz w:val="24"/>
          <w:szCs w:val="24"/>
        </w:rPr>
        <w:t>I will l</w:t>
      </w:r>
      <w:r w:rsidR="006F00BC" w:rsidRPr="00E1792C">
        <w:rPr>
          <w:rFonts w:ascii="Times New Roman" w:hAnsi="Times New Roman" w:cs="Times New Roman"/>
          <w:sz w:val="24"/>
          <w:szCs w:val="24"/>
        </w:rPr>
        <w:t>earn the determination of the PH</w:t>
      </w:r>
      <w:r w:rsidRPr="00E1792C">
        <w:rPr>
          <w:rFonts w:ascii="Times New Roman" w:hAnsi="Times New Roman" w:cs="Times New Roman"/>
          <w:sz w:val="24"/>
          <w:szCs w:val="24"/>
        </w:rPr>
        <w:t xml:space="preserve"> scale by the method of successive dilutions</w:t>
      </w:r>
      <w:r w:rsidR="006F00BC" w:rsidRPr="00E1792C">
        <w:rPr>
          <w:rFonts w:ascii="Times New Roman" w:hAnsi="Times New Roman" w:cs="Times New Roman"/>
          <w:sz w:val="24"/>
          <w:szCs w:val="24"/>
        </w:rPr>
        <w:t>.</w:t>
      </w:r>
    </w:p>
    <w:p w:rsidR="00545031" w:rsidRPr="00E1792C" w:rsidRDefault="00545031" w:rsidP="00E1792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792C">
        <w:rPr>
          <w:rFonts w:ascii="Times New Roman" w:hAnsi="Times New Roman" w:cs="Times New Roman"/>
          <w:sz w:val="24"/>
          <w:szCs w:val="24"/>
        </w:rPr>
        <w:t>I will also learn how solutions and other chemicals mix with each other and how they react when they are mixed together.</w:t>
      </w:r>
    </w:p>
    <w:p w:rsidR="00545031" w:rsidRPr="00E1792C" w:rsidRDefault="006F00BC" w:rsidP="00E1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92C">
        <w:rPr>
          <w:rFonts w:ascii="Times New Roman" w:hAnsi="Times New Roman" w:cs="Times New Roman"/>
          <w:b/>
          <w:sz w:val="24"/>
          <w:szCs w:val="24"/>
        </w:rPr>
        <w:t>Procedure</w:t>
      </w:r>
    </w:p>
    <w:p w:rsidR="00545031" w:rsidRPr="00E1792C" w:rsidRDefault="00545031" w:rsidP="00E1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792C">
        <w:rPr>
          <w:rFonts w:ascii="Times New Roman" w:hAnsi="Times New Roman" w:cs="Times New Roman"/>
          <w:sz w:val="24"/>
          <w:szCs w:val="24"/>
        </w:rPr>
        <w:t xml:space="preserve">Step 1- click </w:t>
      </w:r>
      <w:r w:rsidR="006F00BC" w:rsidRPr="00E1792C">
        <w:rPr>
          <w:rFonts w:ascii="Times New Roman" w:hAnsi="Times New Roman" w:cs="Times New Roman"/>
          <w:sz w:val="24"/>
          <w:szCs w:val="24"/>
        </w:rPr>
        <w:t>solutions and pick any solution</w:t>
      </w:r>
    </w:p>
    <w:p w:rsidR="00545031" w:rsidRPr="00E1792C" w:rsidRDefault="00545031" w:rsidP="00E1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792C">
        <w:rPr>
          <w:rFonts w:ascii="Times New Roman" w:hAnsi="Times New Roman" w:cs="Times New Roman"/>
          <w:sz w:val="24"/>
          <w:szCs w:val="24"/>
        </w:rPr>
        <w:t>Step 2- click g</w:t>
      </w:r>
      <w:r w:rsidR="006F00BC" w:rsidRPr="00E1792C">
        <w:rPr>
          <w:rFonts w:ascii="Times New Roman" w:hAnsi="Times New Roman" w:cs="Times New Roman"/>
          <w:sz w:val="24"/>
          <w:szCs w:val="24"/>
        </w:rPr>
        <w:t>lassware and pick any glassware</w:t>
      </w:r>
    </w:p>
    <w:p w:rsidR="00545031" w:rsidRPr="00E1792C" w:rsidRDefault="00545031" w:rsidP="00E1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792C">
        <w:rPr>
          <w:rFonts w:ascii="Times New Roman" w:hAnsi="Times New Roman" w:cs="Times New Roman"/>
          <w:sz w:val="24"/>
          <w:szCs w:val="24"/>
        </w:rPr>
        <w:t xml:space="preserve">Step 3- click on tools and either pick the scale or the </w:t>
      </w:r>
      <w:r w:rsidR="006F00BC" w:rsidRPr="00E1792C">
        <w:rPr>
          <w:rFonts w:ascii="Times New Roman" w:hAnsi="Times New Roman" w:cs="Times New Roman"/>
          <w:sz w:val="24"/>
          <w:szCs w:val="24"/>
        </w:rPr>
        <w:t>Bunsen burner</w:t>
      </w:r>
    </w:p>
    <w:p w:rsidR="00545031" w:rsidRPr="00E1792C" w:rsidRDefault="005071A0" w:rsidP="00E1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92C">
        <w:rPr>
          <w:rFonts w:ascii="Times New Roman" w:hAnsi="Times New Roman" w:cs="Times New Roman"/>
          <w:b/>
          <w:sz w:val="24"/>
          <w:szCs w:val="24"/>
        </w:rPr>
        <w:t>Results</w:t>
      </w:r>
    </w:p>
    <w:p w:rsidR="00545031" w:rsidRPr="00E1792C" w:rsidRDefault="005071A0" w:rsidP="00E1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792C">
        <w:rPr>
          <w:rFonts w:ascii="Times New Roman" w:hAnsi="Times New Roman" w:cs="Times New Roman"/>
          <w:sz w:val="24"/>
          <w:szCs w:val="24"/>
        </w:rPr>
        <w:t>Name: 1M HF</w:t>
      </w:r>
    </w:p>
    <w:p w:rsidR="00545031" w:rsidRPr="00E1792C" w:rsidRDefault="005071A0" w:rsidP="00E1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792C">
        <w:rPr>
          <w:rFonts w:ascii="Times New Roman" w:hAnsi="Times New Roman" w:cs="Times New Roman"/>
          <w:sz w:val="24"/>
          <w:szCs w:val="24"/>
        </w:rPr>
        <w:t>Volume: 100.00mL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031" w:rsidRPr="00E1792C" w:rsidTr="00545031">
        <w:tc>
          <w:tcPr>
            <w:tcW w:w="4675" w:type="dxa"/>
          </w:tcPr>
          <w:p w:rsidR="00545031" w:rsidRPr="00E1792C" w:rsidRDefault="00545031" w:rsidP="00E1792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2C">
              <w:rPr>
                <w:rFonts w:ascii="Times New Roman" w:hAnsi="Times New Roman" w:cs="Times New Roman"/>
                <w:sz w:val="24"/>
                <w:szCs w:val="24"/>
              </w:rPr>
              <w:t>Species(</w:t>
            </w:r>
            <w:proofErr w:type="spellStart"/>
            <w:r w:rsidRPr="00E1792C">
              <w:rPr>
                <w:rFonts w:ascii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E179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:rsidR="00545031" w:rsidRPr="00E1792C" w:rsidRDefault="00545031" w:rsidP="00E1792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2C">
              <w:rPr>
                <w:rFonts w:ascii="Times New Roman" w:hAnsi="Times New Roman" w:cs="Times New Roman"/>
                <w:sz w:val="24"/>
                <w:szCs w:val="24"/>
              </w:rPr>
              <w:t>Molarity</w:t>
            </w:r>
          </w:p>
        </w:tc>
      </w:tr>
      <w:tr w:rsidR="00545031" w:rsidRPr="00E1792C" w:rsidTr="00545031">
        <w:tc>
          <w:tcPr>
            <w:tcW w:w="4675" w:type="dxa"/>
          </w:tcPr>
          <w:p w:rsidR="00545031" w:rsidRPr="00E1792C" w:rsidRDefault="00545031" w:rsidP="00E1792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2C">
              <w:rPr>
                <w:rFonts w:ascii="Times New Roman" w:hAnsi="Times New Roman" w:cs="Times New Roman"/>
                <w:sz w:val="24"/>
                <w:szCs w:val="24"/>
              </w:rPr>
              <w:t>H+</w:t>
            </w:r>
          </w:p>
        </w:tc>
        <w:tc>
          <w:tcPr>
            <w:tcW w:w="4675" w:type="dxa"/>
          </w:tcPr>
          <w:p w:rsidR="00545031" w:rsidRPr="00E1792C" w:rsidRDefault="00545031" w:rsidP="00E1792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2C">
              <w:rPr>
                <w:rFonts w:ascii="Times New Roman" w:hAnsi="Times New Roman" w:cs="Times New Roman"/>
                <w:sz w:val="24"/>
                <w:szCs w:val="24"/>
              </w:rPr>
              <w:t>0.0253626</w:t>
            </w:r>
          </w:p>
        </w:tc>
      </w:tr>
      <w:tr w:rsidR="00545031" w:rsidRPr="00E1792C" w:rsidTr="00545031">
        <w:tc>
          <w:tcPr>
            <w:tcW w:w="4675" w:type="dxa"/>
          </w:tcPr>
          <w:p w:rsidR="00545031" w:rsidRPr="00E1792C" w:rsidRDefault="00545031" w:rsidP="00E1792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2C">
              <w:rPr>
                <w:rFonts w:ascii="Times New Roman" w:hAnsi="Times New Roman" w:cs="Times New Roman"/>
                <w:sz w:val="24"/>
                <w:szCs w:val="24"/>
              </w:rPr>
              <w:t>OH-</w:t>
            </w:r>
          </w:p>
        </w:tc>
        <w:tc>
          <w:tcPr>
            <w:tcW w:w="4675" w:type="dxa"/>
          </w:tcPr>
          <w:p w:rsidR="00545031" w:rsidRPr="00E1792C" w:rsidRDefault="00545031" w:rsidP="00E1792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2C">
              <w:rPr>
                <w:rFonts w:ascii="Times New Roman" w:hAnsi="Times New Roman" w:cs="Times New Roman"/>
                <w:sz w:val="24"/>
                <w:szCs w:val="24"/>
              </w:rPr>
              <w:t>3.98087e-13</w:t>
            </w:r>
          </w:p>
        </w:tc>
      </w:tr>
      <w:tr w:rsidR="00545031" w:rsidRPr="00E1792C" w:rsidTr="00545031">
        <w:tc>
          <w:tcPr>
            <w:tcW w:w="4675" w:type="dxa"/>
          </w:tcPr>
          <w:p w:rsidR="00545031" w:rsidRPr="00E1792C" w:rsidRDefault="00545031" w:rsidP="00E1792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2C">
              <w:rPr>
                <w:rFonts w:ascii="Times New Roman" w:hAnsi="Times New Roman" w:cs="Times New Roman"/>
                <w:sz w:val="24"/>
                <w:szCs w:val="24"/>
              </w:rPr>
              <w:t>HF</w:t>
            </w:r>
          </w:p>
        </w:tc>
        <w:tc>
          <w:tcPr>
            <w:tcW w:w="4675" w:type="dxa"/>
          </w:tcPr>
          <w:p w:rsidR="00545031" w:rsidRPr="00E1792C" w:rsidRDefault="00545031" w:rsidP="00E1792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2C">
              <w:rPr>
                <w:rFonts w:ascii="Times New Roman" w:hAnsi="Times New Roman" w:cs="Times New Roman"/>
                <w:sz w:val="24"/>
                <w:szCs w:val="24"/>
              </w:rPr>
              <w:t>0.974637</w:t>
            </w:r>
          </w:p>
        </w:tc>
      </w:tr>
      <w:tr w:rsidR="00545031" w:rsidRPr="00E1792C" w:rsidTr="00545031">
        <w:tc>
          <w:tcPr>
            <w:tcW w:w="4675" w:type="dxa"/>
          </w:tcPr>
          <w:p w:rsidR="00545031" w:rsidRPr="00E1792C" w:rsidRDefault="00545031" w:rsidP="00E1792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2C">
              <w:rPr>
                <w:rFonts w:ascii="Times New Roman" w:hAnsi="Times New Roman" w:cs="Times New Roman"/>
                <w:sz w:val="24"/>
                <w:szCs w:val="24"/>
              </w:rPr>
              <w:t>F-</w:t>
            </w:r>
          </w:p>
        </w:tc>
        <w:tc>
          <w:tcPr>
            <w:tcW w:w="4675" w:type="dxa"/>
          </w:tcPr>
          <w:p w:rsidR="00545031" w:rsidRPr="00E1792C" w:rsidRDefault="00545031" w:rsidP="00E1792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92C">
              <w:rPr>
                <w:rFonts w:ascii="Times New Roman" w:hAnsi="Times New Roman" w:cs="Times New Roman"/>
                <w:sz w:val="24"/>
                <w:szCs w:val="24"/>
              </w:rPr>
              <w:t>0.0253626</w:t>
            </w:r>
          </w:p>
        </w:tc>
      </w:tr>
    </w:tbl>
    <w:p w:rsidR="00545031" w:rsidRPr="00E1792C" w:rsidRDefault="00545031" w:rsidP="00E1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5031" w:rsidRPr="00E1792C" w:rsidRDefault="00545031" w:rsidP="00E1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792C">
        <w:rPr>
          <w:rFonts w:ascii="Times New Roman" w:hAnsi="Times New Roman" w:cs="Times New Roman"/>
          <w:sz w:val="24"/>
          <w:szCs w:val="24"/>
        </w:rPr>
        <w:t>Temperature:</w:t>
      </w:r>
      <w:r w:rsidR="00617B40" w:rsidRPr="00E1792C">
        <w:rPr>
          <w:rFonts w:ascii="Times New Roman" w:hAnsi="Times New Roman" w:cs="Times New Roman"/>
          <w:sz w:val="24"/>
          <w:szCs w:val="24"/>
        </w:rPr>
        <w:t xml:space="preserve"> </w:t>
      </w:r>
      <w:r w:rsidRPr="00E1792C">
        <w:rPr>
          <w:rFonts w:ascii="Times New Roman" w:hAnsi="Times New Roman" w:cs="Times New Roman"/>
          <w:sz w:val="24"/>
          <w:szCs w:val="24"/>
        </w:rPr>
        <w:t>25.00C</w:t>
      </w:r>
      <w:r w:rsidRPr="00E1792C">
        <w:rPr>
          <w:rFonts w:ascii="Times New Roman" w:hAnsi="Times New Roman" w:cs="Times New Roman"/>
          <w:sz w:val="24"/>
          <w:szCs w:val="24"/>
        </w:rPr>
        <w:tab/>
      </w:r>
    </w:p>
    <w:p w:rsidR="00545031" w:rsidRPr="00E1792C" w:rsidRDefault="00545031" w:rsidP="00E1792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792C">
        <w:rPr>
          <w:rFonts w:ascii="Times New Roman" w:hAnsi="Times New Roman" w:cs="Times New Roman"/>
          <w:sz w:val="24"/>
          <w:szCs w:val="24"/>
        </w:rPr>
        <w:t>P</w:t>
      </w:r>
      <w:r w:rsidRPr="00E1792C">
        <w:rPr>
          <w:rFonts w:ascii="Times New Roman" w:hAnsi="Times New Roman" w:cs="Times New Roman"/>
          <w:sz w:val="24"/>
          <w:szCs w:val="24"/>
        </w:rPr>
        <w:t>H:</w:t>
      </w:r>
      <w:r w:rsidR="00617B40" w:rsidRPr="00E1792C">
        <w:rPr>
          <w:rFonts w:ascii="Times New Roman" w:hAnsi="Times New Roman" w:cs="Times New Roman"/>
          <w:sz w:val="24"/>
          <w:szCs w:val="24"/>
        </w:rPr>
        <w:t xml:space="preserve"> 1.60</w:t>
      </w:r>
      <w:r w:rsidR="00617B40" w:rsidRPr="00E1792C">
        <w:rPr>
          <w:rFonts w:ascii="Times New Roman" w:hAnsi="Times New Roman" w:cs="Times New Roman"/>
          <w:sz w:val="24"/>
          <w:szCs w:val="24"/>
        </w:rPr>
        <w:tab/>
      </w:r>
    </w:p>
    <w:p w:rsidR="00545031" w:rsidRPr="00E1792C" w:rsidRDefault="00545031" w:rsidP="00E1792C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92C">
        <w:rPr>
          <w:rFonts w:ascii="Times New Roman" w:hAnsi="Times New Roman" w:cs="Times New Roman"/>
          <w:b/>
          <w:sz w:val="24"/>
          <w:szCs w:val="24"/>
        </w:rPr>
        <w:lastRenderedPageBreak/>
        <w:t>Conclusion</w:t>
      </w:r>
    </w:p>
    <w:p w:rsidR="00A556A4" w:rsidRPr="00E1792C" w:rsidRDefault="00545031" w:rsidP="00E1792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E1792C">
        <w:rPr>
          <w:rFonts w:ascii="Times New Roman" w:hAnsi="Times New Roman" w:cs="Times New Roman"/>
          <w:sz w:val="24"/>
          <w:szCs w:val="24"/>
        </w:rPr>
        <w:t xml:space="preserve">My findings from the experiment was kind of what I expected where </w:t>
      </w:r>
      <w:r w:rsidR="00617B40" w:rsidRPr="00E1792C">
        <w:rPr>
          <w:rFonts w:ascii="Times New Roman" w:hAnsi="Times New Roman" w:cs="Times New Roman"/>
          <w:sz w:val="24"/>
          <w:szCs w:val="24"/>
        </w:rPr>
        <w:t>I</w:t>
      </w:r>
      <w:r w:rsidRPr="00E1792C">
        <w:rPr>
          <w:rFonts w:ascii="Times New Roman" w:hAnsi="Times New Roman" w:cs="Times New Roman"/>
          <w:sz w:val="24"/>
          <w:szCs w:val="24"/>
        </w:rPr>
        <w:t xml:space="preserve"> was going to learn about the species and</w:t>
      </w:r>
      <w:r w:rsidR="00617B40" w:rsidRPr="00E1792C">
        <w:rPr>
          <w:rFonts w:ascii="Times New Roman" w:hAnsi="Times New Roman" w:cs="Times New Roman"/>
          <w:sz w:val="24"/>
          <w:szCs w:val="24"/>
        </w:rPr>
        <w:t xml:space="preserve"> the molarity of the substance.</w:t>
      </w:r>
      <w:r w:rsidR="001D357B" w:rsidRPr="00E1792C">
        <w:rPr>
          <w:rFonts w:ascii="Times New Roman" w:hAnsi="Times New Roman" w:cs="Times New Roman"/>
          <w:sz w:val="24"/>
          <w:szCs w:val="24"/>
        </w:rPr>
        <w:t xml:space="preserve"> </w:t>
      </w:r>
      <w:r w:rsidRPr="00E1792C">
        <w:rPr>
          <w:rFonts w:ascii="Times New Roman" w:hAnsi="Times New Roman" w:cs="Times New Roman"/>
          <w:sz w:val="24"/>
          <w:szCs w:val="24"/>
        </w:rPr>
        <w:t>My hypothesis was accurate because I knew I was going to learn about substances and how would they r</w:t>
      </w:r>
      <w:r w:rsidR="00617B40" w:rsidRPr="00E1792C">
        <w:rPr>
          <w:rFonts w:ascii="Times New Roman" w:hAnsi="Times New Roman" w:cs="Times New Roman"/>
          <w:sz w:val="24"/>
          <w:szCs w:val="24"/>
        </w:rPr>
        <w:t>eact to other substances.</w:t>
      </w:r>
      <w:r w:rsidR="001D357B" w:rsidRPr="00E1792C">
        <w:rPr>
          <w:rFonts w:ascii="Times New Roman" w:hAnsi="Times New Roman" w:cs="Times New Roman"/>
          <w:sz w:val="24"/>
          <w:szCs w:val="24"/>
        </w:rPr>
        <w:t xml:space="preserve"> </w:t>
      </w:r>
      <w:r w:rsidRPr="00E1792C">
        <w:rPr>
          <w:rFonts w:ascii="Times New Roman" w:hAnsi="Times New Roman" w:cs="Times New Roman"/>
          <w:sz w:val="24"/>
          <w:szCs w:val="24"/>
        </w:rPr>
        <w:t xml:space="preserve">The first problem I had with the lab was </w:t>
      </w:r>
      <w:r w:rsidR="001D357B" w:rsidRPr="00E1792C">
        <w:rPr>
          <w:rFonts w:ascii="Times New Roman" w:hAnsi="Times New Roman" w:cs="Times New Roman"/>
          <w:sz w:val="24"/>
          <w:szCs w:val="24"/>
        </w:rPr>
        <w:t>I</w:t>
      </w:r>
      <w:r w:rsidRPr="00E1792C">
        <w:rPr>
          <w:rFonts w:ascii="Times New Roman" w:hAnsi="Times New Roman" w:cs="Times New Roman"/>
          <w:sz w:val="24"/>
          <w:szCs w:val="24"/>
        </w:rPr>
        <w:t xml:space="preserve"> couldn’t figure out what </w:t>
      </w:r>
      <w:r w:rsidR="001D357B" w:rsidRPr="00E1792C">
        <w:rPr>
          <w:rFonts w:ascii="Times New Roman" w:hAnsi="Times New Roman" w:cs="Times New Roman"/>
          <w:sz w:val="24"/>
          <w:szCs w:val="24"/>
        </w:rPr>
        <w:t>I</w:t>
      </w:r>
      <w:r w:rsidRPr="00E1792C">
        <w:rPr>
          <w:rFonts w:ascii="Times New Roman" w:hAnsi="Times New Roman" w:cs="Times New Roman"/>
          <w:sz w:val="24"/>
          <w:szCs w:val="24"/>
        </w:rPr>
        <w:t xml:space="preserve"> was to </w:t>
      </w:r>
      <w:proofErr w:type="gramStart"/>
      <w:r w:rsidR="001D357B" w:rsidRPr="00E1792C">
        <w:rPr>
          <w:rFonts w:ascii="Times New Roman" w:hAnsi="Times New Roman" w:cs="Times New Roman"/>
          <w:sz w:val="24"/>
          <w:szCs w:val="24"/>
        </w:rPr>
        <w:t>supposed</w:t>
      </w:r>
      <w:proofErr w:type="gramEnd"/>
      <w:r w:rsidR="00617B40" w:rsidRPr="00E1792C">
        <w:rPr>
          <w:rFonts w:ascii="Times New Roman" w:hAnsi="Times New Roman" w:cs="Times New Roman"/>
          <w:sz w:val="24"/>
          <w:szCs w:val="24"/>
        </w:rPr>
        <w:t xml:space="preserve"> to</w:t>
      </w:r>
      <w:r w:rsidRPr="00E1792C">
        <w:rPr>
          <w:rFonts w:ascii="Times New Roman" w:hAnsi="Times New Roman" w:cs="Times New Roman"/>
          <w:sz w:val="24"/>
          <w:szCs w:val="24"/>
        </w:rPr>
        <w:t xml:space="preserve"> press to start off the experiment so I looked at the video first a</w:t>
      </w:r>
      <w:r w:rsidR="00617B40" w:rsidRPr="00E1792C">
        <w:rPr>
          <w:rFonts w:ascii="Times New Roman" w:hAnsi="Times New Roman" w:cs="Times New Roman"/>
          <w:sz w:val="24"/>
          <w:szCs w:val="24"/>
        </w:rPr>
        <w:t>nd then I knew what to do then.</w:t>
      </w:r>
      <w:r w:rsidR="001D357B" w:rsidRPr="00E1792C">
        <w:rPr>
          <w:rFonts w:ascii="Times New Roman" w:hAnsi="Times New Roman" w:cs="Times New Roman"/>
          <w:sz w:val="24"/>
          <w:szCs w:val="24"/>
        </w:rPr>
        <w:t xml:space="preserve"> </w:t>
      </w:r>
      <w:r w:rsidRPr="00E1792C">
        <w:rPr>
          <w:rFonts w:ascii="Times New Roman" w:hAnsi="Times New Roman" w:cs="Times New Roman"/>
          <w:sz w:val="24"/>
          <w:szCs w:val="24"/>
        </w:rPr>
        <w:t xml:space="preserve">I think one that can be better </w:t>
      </w:r>
      <w:r w:rsidR="001D357B" w:rsidRPr="00E1792C">
        <w:rPr>
          <w:rFonts w:ascii="Times New Roman" w:hAnsi="Times New Roman" w:cs="Times New Roman"/>
          <w:sz w:val="24"/>
          <w:szCs w:val="24"/>
        </w:rPr>
        <w:t>with only</w:t>
      </w:r>
      <w:r w:rsidRPr="00E1792C">
        <w:rPr>
          <w:rFonts w:ascii="Times New Roman" w:hAnsi="Times New Roman" w:cs="Times New Roman"/>
          <w:sz w:val="24"/>
          <w:szCs w:val="24"/>
        </w:rPr>
        <w:t xml:space="preserve"> the instructions. The instructions can be on the page were the lab is but you watch the instructions video first then you work in the lab.</w:t>
      </w:r>
    </w:p>
    <w:sectPr w:rsidR="00A556A4" w:rsidRPr="00E179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F00A1"/>
    <w:multiLevelType w:val="hybridMultilevel"/>
    <w:tmpl w:val="7EBC8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31"/>
    <w:rsid w:val="001D357B"/>
    <w:rsid w:val="005071A0"/>
    <w:rsid w:val="00545031"/>
    <w:rsid w:val="00617B40"/>
    <w:rsid w:val="006F00BC"/>
    <w:rsid w:val="00A556A4"/>
    <w:rsid w:val="00E1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940E5-0D0E-4FBB-8631-156DD43D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2021-03-25T02:38:00Z</dcterms:created>
  <dcterms:modified xsi:type="dcterms:W3CDTF">2021-03-25T02:48:00Z</dcterms:modified>
</cp:coreProperties>
</file>